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235" w:rsidRPr="00D04235" w:rsidRDefault="000E263F" w:rsidP="00D04235">
      <w:pPr>
        <w:ind w:right="20"/>
        <w:rPr>
          <w:b/>
          <w:caps/>
        </w:rPr>
      </w:pPr>
      <w:r>
        <w:rPr>
          <w:b/>
          <w:caps/>
        </w:rPr>
        <w:t>Den pro dětskou knihu s PEJSKEM A KOČIČKOU</w:t>
      </w:r>
      <w:r w:rsidR="00D04235" w:rsidRPr="00D04235">
        <w:rPr>
          <w:b/>
          <w:caps/>
        </w:rPr>
        <w:t xml:space="preserve"> </w:t>
      </w:r>
    </w:p>
    <w:p w:rsidR="00D04235" w:rsidRPr="009B59D1" w:rsidRDefault="00D04235" w:rsidP="00D04235">
      <w:pPr>
        <w:ind w:right="20"/>
        <w:jc w:val="center"/>
      </w:pPr>
    </w:p>
    <w:p w:rsidR="000E263F" w:rsidRPr="000E263F" w:rsidRDefault="00D04235" w:rsidP="000E263F">
      <w:pPr>
        <w:jc w:val="both"/>
      </w:pPr>
      <w:r w:rsidRPr="000E263F">
        <w:rPr>
          <w:b/>
        </w:rPr>
        <w:t>Zlín -</w:t>
      </w:r>
      <w:r w:rsidR="000E263F" w:rsidRPr="000E263F">
        <w:rPr>
          <w:b/>
        </w:rPr>
        <w:t xml:space="preserve"> </w:t>
      </w:r>
      <w:r w:rsidR="000E263F" w:rsidRPr="000E263F">
        <w:t xml:space="preserve">Ve 14|15 BAŤOVĚ INSTITUTU v sobotu </w:t>
      </w:r>
      <w:r w:rsidR="000E263F" w:rsidRPr="000E263F">
        <w:t>1</w:t>
      </w:r>
      <w:r w:rsidR="000E263F" w:rsidRPr="000E263F">
        <w:t xml:space="preserve">. prosince odstartuje předvánoční program věnovaný dětem. Sobota před první adventní nedělí již tradičně </w:t>
      </w:r>
      <w:r w:rsidR="000E263F" w:rsidRPr="000E263F">
        <w:rPr>
          <w:b/>
        </w:rPr>
        <w:t>patří Dni pro dětskou knihu</w:t>
      </w:r>
      <w:r w:rsidR="000E263F" w:rsidRPr="000E263F">
        <w:t xml:space="preserve">. Do celorepublikové akce se každoročně zapojuje také Krajská knihovna Františka Bartoše ve Zlíně. </w:t>
      </w:r>
    </w:p>
    <w:p w:rsidR="000E263F" w:rsidRPr="000E263F" w:rsidRDefault="000E263F" w:rsidP="000E263F">
      <w:pPr>
        <w:jc w:val="both"/>
      </w:pPr>
    </w:p>
    <w:p w:rsidR="000E263F" w:rsidRPr="000E263F" w:rsidRDefault="000E263F" w:rsidP="000E263F">
      <w:pPr>
        <w:jc w:val="both"/>
      </w:pPr>
      <w:r w:rsidRPr="000E263F">
        <w:rPr>
          <w:b/>
          <w:i/>
        </w:rPr>
        <w:t xml:space="preserve">„Letos jsme připravili program na téma </w:t>
      </w:r>
      <w:r w:rsidRPr="000E263F">
        <w:rPr>
          <w:b/>
          <w:i/>
        </w:rPr>
        <w:t xml:space="preserve">„Jak to bylo na Vánoce“, inspirovaný Povídáním o pejskovi a kočičce Josefa Čapka. </w:t>
      </w:r>
      <w:r w:rsidRPr="000E263F">
        <w:rPr>
          <w:b/>
          <w:i/>
        </w:rPr>
        <w:t>Návštěvníci budou moci napsat nebo nakreslit svá vánoční přání do velké knihy. Nebude chybět divadlo pro děti nebo výtvarná dílna,“</w:t>
      </w:r>
      <w:r w:rsidRPr="000E263F">
        <w:t xml:space="preserve"> </w:t>
      </w:r>
      <w:r w:rsidRPr="000E263F">
        <w:rPr>
          <w:b/>
        </w:rPr>
        <w:t>přiblížila zlínský Den pro dětskou knihu Zdeňka Friedlová, ředitelka knihovny.</w:t>
      </w:r>
      <w:r w:rsidRPr="000E263F">
        <w:t xml:space="preserve"> </w:t>
      </w:r>
    </w:p>
    <w:p w:rsidR="000E263F" w:rsidRPr="000E263F" w:rsidRDefault="000E263F" w:rsidP="000E263F">
      <w:pPr>
        <w:jc w:val="both"/>
      </w:pPr>
    </w:p>
    <w:p w:rsidR="000E263F" w:rsidRPr="000E263F" w:rsidRDefault="000E263F" w:rsidP="000E263F">
      <w:pPr>
        <w:jc w:val="both"/>
      </w:pPr>
      <w:r w:rsidRPr="000E263F">
        <w:t xml:space="preserve">Program zahájí v 9 hod. vernisáž prací dětí z </w:t>
      </w:r>
      <w:r w:rsidRPr="000E263F">
        <w:rPr>
          <w:b/>
        </w:rPr>
        <w:t xml:space="preserve">výtvarné soutěže </w:t>
      </w:r>
      <w:r w:rsidRPr="000E263F">
        <w:rPr>
          <w:b/>
        </w:rPr>
        <w:t>„Jak pejsek s kočičkou slavili Vánoce“</w:t>
      </w:r>
      <w:r w:rsidRPr="000E263F">
        <w:t xml:space="preserve">. Od 9. do 10.30 hod. budou moci všichni návštěvníci knihovny hodnotit vystavené práce a dát svůj hlas obrázku, který se jim nejvíce líbí. Výstava bude k vidění ve vstupní hale knihovny do konce prosince. V oddělení pro děti bude připravena </w:t>
      </w:r>
      <w:r w:rsidRPr="000E263F">
        <w:rPr>
          <w:b/>
        </w:rPr>
        <w:t xml:space="preserve">výtvarná dílna s názvem </w:t>
      </w:r>
      <w:r w:rsidRPr="000E263F">
        <w:rPr>
          <w:b/>
        </w:rPr>
        <w:t>„Tvoříme s pejskem a kočičkou“</w:t>
      </w:r>
      <w:r w:rsidRPr="000E263F">
        <w:t>, v rámci níž si malí čtenáři budou moci vyrobit pohyblivá zvířátka</w:t>
      </w:r>
      <w:r w:rsidRPr="000E263F">
        <w:t xml:space="preserve">. V 10.30 hod. je na programu </w:t>
      </w:r>
      <w:r w:rsidRPr="000E263F">
        <w:rPr>
          <w:b/>
        </w:rPr>
        <w:t>představení Divadla Kufr V</w:t>
      </w:r>
      <w:r w:rsidRPr="000E263F">
        <w:rPr>
          <w:b/>
        </w:rPr>
        <w:t>elký Fuk</w:t>
      </w:r>
      <w:r w:rsidRPr="000E263F">
        <w:t xml:space="preserve">. Vstupenky na divadlo budou k prodeji v budově 15 od 9.00 hod. Vstupné je 40 Kč, snížené 30 Kč a děti do 2 let mají vstup zdarma. Počet míst je omezen, takže knihovníci radí zakoupit si lístky už cestou na výtvarnou dílnu. Po skončení divadelního představení budou vyhlášeny výsledky výtvarné soutěže a předány ceny. </w:t>
      </w:r>
    </w:p>
    <w:p w:rsidR="000E263F" w:rsidRPr="000E263F" w:rsidRDefault="000E263F" w:rsidP="000E263F">
      <w:pPr>
        <w:jc w:val="both"/>
      </w:pPr>
    </w:p>
    <w:p w:rsidR="000E263F" w:rsidRPr="000E263F" w:rsidRDefault="000E263F" w:rsidP="000E263F">
      <w:pPr>
        <w:jc w:val="both"/>
      </w:pPr>
      <w:r w:rsidRPr="000E263F">
        <w:rPr>
          <w:b/>
        </w:rPr>
        <w:t>Celé dopoledne budou moci rodiče zapsat své děti do knihovny na rok zdarma.</w:t>
      </w:r>
      <w:r w:rsidRPr="000E263F">
        <w:t xml:space="preserve"> </w:t>
      </w:r>
      <w:r w:rsidRPr="000E263F">
        <w:t xml:space="preserve">Za návštěvu určitě stojí také probíhající výstava </w:t>
      </w:r>
      <w:r w:rsidRPr="000E263F">
        <w:rPr>
          <w:b/>
        </w:rPr>
        <w:t>Knihy našich prarodičů</w:t>
      </w:r>
      <w:r w:rsidRPr="000E263F">
        <w:t xml:space="preserve">, věnovaná literatuře pro děti a mládež prvorepublikové éry, která bude až do konce prosince ke zhlédnutí ve 3. a 4. patře knihovny. </w:t>
      </w:r>
    </w:p>
    <w:p w:rsidR="000E263F" w:rsidRPr="000E263F" w:rsidRDefault="000E263F" w:rsidP="000E263F">
      <w:pPr>
        <w:jc w:val="both"/>
      </w:pPr>
    </w:p>
    <w:p w:rsidR="000E263F" w:rsidRPr="000E263F" w:rsidRDefault="000E263F" w:rsidP="000E263F">
      <w:pPr>
        <w:jc w:val="both"/>
        <w:rPr>
          <w:color w:val="000000"/>
        </w:rPr>
      </w:pPr>
      <w:r w:rsidRPr="000E263F">
        <w:t>Pr</w:t>
      </w:r>
      <w:r w:rsidRPr="000E263F">
        <w:t>ogram pro děti</w:t>
      </w:r>
      <w:r w:rsidRPr="000E263F">
        <w:t xml:space="preserve"> na první prosincovou sobotu připravilo také Muzeum Jihovýchodní Moravy ve Zlíně, kde se bude od 9 do 13 hodin konat d</w:t>
      </w:r>
      <w:r w:rsidRPr="000E263F">
        <w:rPr>
          <w:color w:val="000000"/>
        </w:rPr>
        <w:t>ílna pr</w:t>
      </w:r>
      <w:r w:rsidRPr="000E263F">
        <w:rPr>
          <w:color w:val="000000"/>
        </w:rPr>
        <w:t xml:space="preserve">o děti s předváděním řemeslníků </w:t>
      </w:r>
      <w:r w:rsidRPr="000E263F">
        <w:rPr>
          <w:b/>
          <w:bCs/>
          <w:color w:val="000000"/>
        </w:rPr>
        <w:t>František na mikulášském jarmarku</w:t>
      </w:r>
      <w:r w:rsidRPr="000E263F">
        <w:rPr>
          <w:b/>
          <w:bCs/>
          <w:color w:val="000000"/>
        </w:rPr>
        <w:t xml:space="preserve">. </w:t>
      </w:r>
      <w:r w:rsidRPr="000E263F">
        <w:rPr>
          <w:bCs/>
          <w:color w:val="000000"/>
        </w:rPr>
        <w:t>Návštěvníci s</w:t>
      </w:r>
      <w:r w:rsidRPr="000E263F">
        <w:rPr>
          <w:color w:val="000000"/>
        </w:rPr>
        <w:t xml:space="preserve">e </w:t>
      </w:r>
      <w:r w:rsidRPr="000E263F">
        <w:rPr>
          <w:color w:val="000000"/>
        </w:rPr>
        <w:t xml:space="preserve">budou moci </w:t>
      </w:r>
      <w:r w:rsidRPr="000E263F">
        <w:rPr>
          <w:color w:val="000000"/>
        </w:rPr>
        <w:t>společně s devítiletým Františkem Bartošem</w:t>
      </w:r>
      <w:r w:rsidRPr="000E263F">
        <w:rPr>
          <w:color w:val="000000"/>
        </w:rPr>
        <w:t xml:space="preserve"> vypravit</w:t>
      </w:r>
      <w:r w:rsidRPr="000E263F">
        <w:rPr>
          <w:color w:val="000000"/>
        </w:rPr>
        <w:t xml:space="preserve"> na mikulášský jarmark ve Zlíně </w:t>
      </w:r>
      <w:r w:rsidRPr="000E263F">
        <w:rPr>
          <w:color w:val="000000"/>
        </w:rPr>
        <w:t>před více než sto padesáti lety a dozvědět se,</w:t>
      </w:r>
      <w:r w:rsidRPr="000E263F">
        <w:rPr>
          <w:color w:val="000000"/>
        </w:rPr>
        <w:t xml:space="preserve"> co tam tehdy mohl malý František vidět i ochutnat a co si nakonec za své ušetřené peníze koupil. Součástí programu bude předvádění řemeslníků a každý si může vyrobit drobnou hračku, která se může podobat hračkám z Františkovy doby.</w:t>
      </w:r>
    </w:p>
    <w:p w:rsidR="000E263F" w:rsidRPr="000E263F" w:rsidRDefault="000E263F" w:rsidP="000E263F">
      <w:pPr>
        <w:jc w:val="both"/>
      </w:pPr>
    </w:p>
    <w:p w:rsidR="000E263F" w:rsidRPr="000E263F" w:rsidRDefault="000E263F" w:rsidP="000E263F">
      <w:pPr>
        <w:jc w:val="both"/>
        <w:rPr>
          <w:b/>
        </w:rPr>
      </w:pPr>
      <w:r w:rsidRPr="000E263F">
        <w:t xml:space="preserve">Podrobný program najdete na </w:t>
      </w:r>
      <w:hyperlink r:id="rId9" w:history="1">
        <w:r w:rsidRPr="000E263F">
          <w:rPr>
            <w:rStyle w:val="Hypertextovodkaz"/>
          </w:rPr>
          <w:t>www.kfbz.cz/den-pro-detskou-knihu-jak-bylo-na-vanoce</w:t>
        </w:r>
      </w:hyperlink>
      <w:r w:rsidRPr="000E263F">
        <w:t xml:space="preserve"> </w:t>
      </w:r>
      <w:r w:rsidRPr="000E263F">
        <w:t xml:space="preserve">a na </w:t>
      </w:r>
      <w:proofErr w:type="spellStart"/>
      <w:r w:rsidRPr="000E263F">
        <w:t>facebooku</w:t>
      </w:r>
      <w:proofErr w:type="spellEnd"/>
      <w:r w:rsidRPr="000E263F">
        <w:t xml:space="preserve"> knihovny</w:t>
      </w:r>
      <w:r w:rsidRPr="000E263F">
        <w:t>.</w:t>
      </w:r>
    </w:p>
    <w:p w:rsidR="00D04235" w:rsidRPr="000E263F" w:rsidRDefault="00D04235" w:rsidP="00D04235">
      <w:pPr>
        <w:jc w:val="both"/>
      </w:pPr>
    </w:p>
    <w:p w:rsidR="00D04235" w:rsidRPr="000E263F" w:rsidRDefault="00D04235" w:rsidP="00D04235"/>
    <w:p w:rsidR="00D04235" w:rsidRPr="009B59D1" w:rsidRDefault="00D04235" w:rsidP="00D04235">
      <w:r w:rsidRPr="009B59D1">
        <w:rPr>
          <w:b/>
        </w:rPr>
        <w:t>Kontakt:</w:t>
      </w:r>
    </w:p>
    <w:p w:rsidR="00D04235" w:rsidRDefault="00D04235" w:rsidP="00D04235">
      <w:pPr>
        <w:spacing w:line="246" w:lineRule="auto"/>
      </w:pPr>
    </w:p>
    <w:p w:rsidR="000E263F" w:rsidRPr="00553E7B" w:rsidRDefault="000E263F" w:rsidP="000E263F">
      <w:pPr>
        <w:jc w:val="both"/>
        <w:rPr>
          <w:b/>
        </w:rPr>
      </w:pPr>
      <w:r w:rsidRPr="00553E7B">
        <w:rPr>
          <w:b/>
        </w:rPr>
        <w:t>Kontakt:</w:t>
      </w:r>
    </w:p>
    <w:p w:rsidR="000E263F" w:rsidRPr="00553E7B" w:rsidRDefault="000E263F" w:rsidP="000E263F">
      <w:pPr>
        <w:jc w:val="both"/>
      </w:pPr>
      <w:r w:rsidRPr="00553E7B">
        <w:t>Mgr. Gabriela Winklerová</w:t>
      </w:r>
    </w:p>
    <w:p w:rsidR="000E263F" w:rsidRPr="00553E7B" w:rsidRDefault="000E263F" w:rsidP="000E263F">
      <w:pPr>
        <w:jc w:val="both"/>
      </w:pPr>
      <w:r w:rsidRPr="00553E7B">
        <w:t>Projektová manažerka, komunikace s veřejností</w:t>
      </w:r>
    </w:p>
    <w:p w:rsidR="000E263F" w:rsidRPr="00553E7B" w:rsidRDefault="000E263F" w:rsidP="000E263F">
      <w:r w:rsidRPr="00553E7B">
        <w:t xml:space="preserve">tel.: 573 032 505, </w:t>
      </w:r>
      <w:r w:rsidRPr="00553E7B">
        <w:rPr>
          <w:color w:val="000000"/>
        </w:rPr>
        <w:t>734 860</w:t>
      </w:r>
      <w:r>
        <w:rPr>
          <w:color w:val="000000"/>
        </w:rPr>
        <w:t> </w:t>
      </w:r>
      <w:r w:rsidRPr="00553E7B">
        <w:rPr>
          <w:color w:val="000000"/>
        </w:rPr>
        <w:t>722</w:t>
      </w:r>
      <w:r>
        <w:rPr>
          <w:color w:val="000000"/>
        </w:rPr>
        <w:t xml:space="preserve">, </w:t>
      </w:r>
      <w:r w:rsidRPr="00553E7B">
        <w:t xml:space="preserve">e-mail: </w:t>
      </w:r>
      <w:hyperlink r:id="rId10" w:history="1">
        <w:r w:rsidRPr="00553E7B">
          <w:rPr>
            <w:rStyle w:val="Hypertextovodkaz"/>
          </w:rPr>
          <w:t>winklerova@kfbz.cz</w:t>
        </w:r>
      </w:hyperlink>
      <w:r w:rsidRPr="00553E7B">
        <w:t xml:space="preserve"> </w:t>
      </w:r>
    </w:p>
    <w:p w:rsidR="000E263F" w:rsidRPr="009B59D1" w:rsidRDefault="000E263F" w:rsidP="00D04235">
      <w:pPr>
        <w:spacing w:line="246" w:lineRule="auto"/>
      </w:pPr>
    </w:p>
    <w:p w:rsidR="00D04235" w:rsidRPr="009B59D1" w:rsidRDefault="00D04235" w:rsidP="00D04235">
      <w:pPr>
        <w:tabs>
          <w:tab w:val="left" w:pos="9072"/>
        </w:tabs>
        <w:spacing w:line="275" w:lineRule="auto"/>
        <w:ind w:right="2"/>
      </w:pPr>
      <w:r w:rsidRPr="009B59D1">
        <w:rPr>
          <w:b/>
        </w:rPr>
        <w:t>Krajská knihovna Františka Bartoše ve Zlíně, příspěvková organizace</w:t>
      </w:r>
    </w:p>
    <w:p w:rsidR="00D04235" w:rsidRDefault="00D04235" w:rsidP="00D04235">
      <w:pPr>
        <w:spacing w:line="272" w:lineRule="auto"/>
        <w:ind w:right="2340"/>
        <w:rPr>
          <w:color w:val="0000FF"/>
          <w:u w:val="single"/>
        </w:rPr>
      </w:pPr>
      <w:r w:rsidRPr="009B59D1">
        <w:t xml:space="preserve">14|15 BAŤŮV INSTITUT, budova 15, Vavrečkova 7040, 760 01 Zlín </w:t>
      </w:r>
      <w:hyperlink r:id="rId11">
        <w:r w:rsidRPr="009B59D1">
          <w:rPr>
            <w:color w:val="0000FF"/>
            <w:u w:val="single"/>
          </w:rPr>
          <w:t>www.kfbz.cz</w:t>
        </w:r>
      </w:hyperlink>
      <w:r w:rsidRPr="009B59D1">
        <w:rPr>
          <w:color w:val="0000FF"/>
        </w:rPr>
        <w:t xml:space="preserve"> </w:t>
      </w:r>
      <w:r w:rsidRPr="009B59D1">
        <w:rPr>
          <w:color w:val="000000"/>
        </w:rPr>
        <w:t>/</w:t>
      </w:r>
      <w:r w:rsidRPr="009B59D1">
        <w:rPr>
          <w:color w:val="0000FF"/>
        </w:rPr>
        <w:t xml:space="preserve"> </w:t>
      </w:r>
      <w:r w:rsidRPr="009B59D1">
        <w:rPr>
          <w:color w:val="0000FF"/>
          <w:u w:val="single"/>
        </w:rPr>
        <w:t>info@kfbz.cz</w:t>
      </w:r>
      <w:r w:rsidRPr="009B59D1">
        <w:rPr>
          <w:color w:val="0000FF"/>
        </w:rPr>
        <w:t xml:space="preserve"> </w:t>
      </w:r>
      <w:r w:rsidRPr="009B59D1">
        <w:rPr>
          <w:color w:val="000000"/>
        </w:rPr>
        <w:t>/</w:t>
      </w:r>
      <w:r w:rsidRPr="009B59D1">
        <w:rPr>
          <w:color w:val="0000FF"/>
        </w:rPr>
        <w:t xml:space="preserve"> </w:t>
      </w:r>
      <w:hyperlink r:id="rId12">
        <w:r w:rsidRPr="009B59D1">
          <w:rPr>
            <w:color w:val="0000FF"/>
            <w:u w:val="single"/>
          </w:rPr>
          <w:t>www.facebook.com/zlinknihovna</w:t>
        </w:r>
      </w:hyperlink>
    </w:p>
    <w:p w:rsidR="00AD3D00" w:rsidRPr="006D6129" w:rsidRDefault="00AD3D00" w:rsidP="00D04235">
      <w:pPr>
        <w:spacing w:after="168"/>
        <w:jc w:val="both"/>
        <w:outlineLvl w:val="0"/>
      </w:pPr>
    </w:p>
    <w:sectPr w:rsidR="00AD3D00" w:rsidRPr="006D6129" w:rsidSect="006C51E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6CC" w:rsidRDefault="007936CC" w:rsidP="009D1512">
      <w:r>
        <w:separator/>
      </w:r>
    </w:p>
  </w:endnote>
  <w:endnote w:type="continuationSeparator" w:id="0">
    <w:p w:rsidR="007936CC" w:rsidRDefault="007936CC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63F" w:rsidRDefault="000E263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63F" w:rsidRDefault="000E263F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63F" w:rsidRDefault="000E263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6CC" w:rsidRDefault="007936CC" w:rsidP="009D1512">
      <w:r>
        <w:separator/>
      </w:r>
    </w:p>
  </w:footnote>
  <w:footnote w:type="continuationSeparator" w:id="0">
    <w:p w:rsidR="007936CC" w:rsidRDefault="007936CC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63F" w:rsidRDefault="000E263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0E263F">
      <w:rPr>
        <w:rFonts w:ascii="Arial" w:hAnsi="Arial" w:cs="Arial"/>
        <w:color w:val="7F7F7F"/>
        <w:sz w:val="20"/>
        <w:szCs w:val="20"/>
      </w:rPr>
      <w:t>26</w:t>
    </w:r>
    <w:bookmarkStart w:id="0" w:name="_GoBack"/>
    <w:bookmarkEnd w:id="0"/>
    <w:r w:rsidR="007E38E1">
      <w:rPr>
        <w:rFonts w:ascii="Arial" w:hAnsi="Arial" w:cs="Arial"/>
        <w:color w:val="7F7F7F"/>
        <w:sz w:val="20"/>
        <w:szCs w:val="20"/>
      </w:rPr>
      <w:t xml:space="preserve">. </w:t>
    </w:r>
    <w:r w:rsidR="00D04235">
      <w:rPr>
        <w:rFonts w:ascii="Arial" w:hAnsi="Arial" w:cs="Arial"/>
        <w:color w:val="7F7F7F"/>
        <w:sz w:val="20"/>
        <w:szCs w:val="20"/>
      </w:rPr>
      <w:t>1</w:t>
    </w:r>
    <w:r w:rsidR="00BF71D2">
      <w:rPr>
        <w:rFonts w:ascii="Arial" w:hAnsi="Arial" w:cs="Arial"/>
        <w:color w:val="7F7F7F"/>
        <w:sz w:val="20"/>
        <w:szCs w:val="20"/>
      </w:rPr>
      <w:t>1. 2018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63F" w:rsidRDefault="000E263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63E4"/>
    <w:rsid w:val="00010884"/>
    <w:rsid w:val="00012139"/>
    <w:rsid w:val="0002257B"/>
    <w:rsid w:val="000276DB"/>
    <w:rsid w:val="00035C2F"/>
    <w:rsid w:val="00042124"/>
    <w:rsid w:val="00042683"/>
    <w:rsid w:val="00042A53"/>
    <w:rsid w:val="000435EE"/>
    <w:rsid w:val="00045419"/>
    <w:rsid w:val="00063223"/>
    <w:rsid w:val="00065AEF"/>
    <w:rsid w:val="00071CA3"/>
    <w:rsid w:val="00077EDF"/>
    <w:rsid w:val="00080E85"/>
    <w:rsid w:val="00084802"/>
    <w:rsid w:val="00093479"/>
    <w:rsid w:val="000A3E3E"/>
    <w:rsid w:val="000B4D25"/>
    <w:rsid w:val="000B4DB1"/>
    <w:rsid w:val="000B7747"/>
    <w:rsid w:val="000C7AF0"/>
    <w:rsid w:val="000E2387"/>
    <w:rsid w:val="000E263F"/>
    <w:rsid w:val="000F1BC1"/>
    <w:rsid w:val="000F2B3A"/>
    <w:rsid w:val="000F4054"/>
    <w:rsid w:val="000F46C6"/>
    <w:rsid w:val="0011135C"/>
    <w:rsid w:val="00114306"/>
    <w:rsid w:val="001234FA"/>
    <w:rsid w:val="00147D04"/>
    <w:rsid w:val="00160B86"/>
    <w:rsid w:val="00161AA6"/>
    <w:rsid w:val="0016487A"/>
    <w:rsid w:val="00166FFC"/>
    <w:rsid w:val="00167B87"/>
    <w:rsid w:val="00167D8F"/>
    <w:rsid w:val="00195F38"/>
    <w:rsid w:val="001A2487"/>
    <w:rsid w:val="001A7099"/>
    <w:rsid w:val="001B1E8C"/>
    <w:rsid w:val="001B3A1B"/>
    <w:rsid w:val="001D0194"/>
    <w:rsid w:val="001E208A"/>
    <w:rsid w:val="001E292F"/>
    <w:rsid w:val="001E2BE1"/>
    <w:rsid w:val="002004FF"/>
    <w:rsid w:val="00200AD6"/>
    <w:rsid w:val="00211FA1"/>
    <w:rsid w:val="002242A8"/>
    <w:rsid w:val="002272E1"/>
    <w:rsid w:val="002322C3"/>
    <w:rsid w:val="00234FF5"/>
    <w:rsid w:val="00237842"/>
    <w:rsid w:val="002568F1"/>
    <w:rsid w:val="00266361"/>
    <w:rsid w:val="002824FE"/>
    <w:rsid w:val="00291909"/>
    <w:rsid w:val="00293063"/>
    <w:rsid w:val="002955A9"/>
    <w:rsid w:val="00295C41"/>
    <w:rsid w:val="002B23C8"/>
    <w:rsid w:val="002C7071"/>
    <w:rsid w:val="002D1278"/>
    <w:rsid w:val="002D1BE0"/>
    <w:rsid w:val="002D3190"/>
    <w:rsid w:val="002F105E"/>
    <w:rsid w:val="002F6916"/>
    <w:rsid w:val="00300202"/>
    <w:rsid w:val="003024AD"/>
    <w:rsid w:val="00303DEB"/>
    <w:rsid w:val="0030772D"/>
    <w:rsid w:val="00324514"/>
    <w:rsid w:val="00326072"/>
    <w:rsid w:val="00326C1F"/>
    <w:rsid w:val="0032794A"/>
    <w:rsid w:val="00331DA6"/>
    <w:rsid w:val="003431FD"/>
    <w:rsid w:val="00350404"/>
    <w:rsid w:val="003642F9"/>
    <w:rsid w:val="003654E7"/>
    <w:rsid w:val="00365949"/>
    <w:rsid w:val="00383F5E"/>
    <w:rsid w:val="00385FBB"/>
    <w:rsid w:val="0038740A"/>
    <w:rsid w:val="003A338E"/>
    <w:rsid w:val="003A7D2E"/>
    <w:rsid w:val="003B658A"/>
    <w:rsid w:val="003C2C99"/>
    <w:rsid w:val="003C5693"/>
    <w:rsid w:val="003D7DCC"/>
    <w:rsid w:val="003F6D59"/>
    <w:rsid w:val="0040529D"/>
    <w:rsid w:val="00406D98"/>
    <w:rsid w:val="00407ECE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87DA2"/>
    <w:rsid w:val="00493484"/>
    <w:rsid w:val="004A4D81"/>
    <w:rsid w:val="004B2497"/>
    <w:rsid w:val="004C6530"/>
    <w:rsid w:val="004D15C7"/>
    <w:rsid w:val="004E12D9"/>
    <w:rsid w:val="004F0FFC"/>
    <w:rsid w:val="004F4353"/>
    <w:rsid w:val="00504F1B"/>
    <w:rsid w:val="005072C2"/>
    <w:rsid w:val="00507660"/>
    <w:rsid w:val="00507B2B"/>
    <w:rsid w:val="00512328"/>
    <w:rsid w:val="00513FDA"/>
    <w:rsid w:val="00515B99"/>
    <w:rsid w:val="0051610B"/>
    <w:rsid w:val="00532B90"/>
    <w:rsid w:val="00551184"/>
    <w:rsid w:val="00561871"/>
    <w:rsid w:val="005673D5"/>
    <w:rsid w:val="005759A4"/>
    <w:rsid w:val="00580CB8"/>
    <w:rsid w:val="0058211D"/>
    <w:rsid w:val="00594BD5"/>
    <w:rsid w:val="005966C7"/>
    <w:rsid w:val="005A03FD"/>
    <w:rsid w:val="005A1614"/>
    <w:rsid w:val="005A34C0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30F24"/>
    <w:rsid w:val="00631DCA"/>
    <w:rsid w:val="00642A47"/>
    <w:rsid w:val="00643B5B"/>
    <w:rsid w:val="0064660F"/>
    <w:rsid w:val="0065507E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51EF"/>
    <w:rsid w:val="006D6129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6CC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18B0"/>
    <w:rsid w:val="007E38E1"/>
    <w:rsid w:val="007E6775"/>
    <w:rsid w:val="007F4C23"/>
    <w:rsid w:val="00807C9E"/>
    <w:rsid w:val="00812D23"/>
    <w:rsid w:val="0081418B"/>
    <w:rsid w:val="0082006E"/>
    <w:rsid w:val="008236F9"/>
    <w:rsid w:val="00827228"/>
    <w:rsid w:val="0082776B"/>
    <w:rsid w:val="00841F48"/>
    <w:rsid w:val="00854A41"/>
    <w:rsid w:val="00864ED5"/>
    <w:rsid w:val="008652C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E622B"/>
    <w:rsid w:val="008E7DDF"/>
    <w:rsid w:val="008F1483"/>
    <w:rsid w:val="008F31D0"/>
    <w:rsid w:val="009009B7"/>
    <w:rsid w:val="009011D4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7302"/>
    <w:rsid w:val="009B3319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432A"/>
    <w:rsid w:val="00A35BD1"/>
    <w:rsid w:val="00A36145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588F"/>
    <w:rsid w:val="00B178A9"/>
    <w:rsid w:val="00B2096E"/>
    <w:rsid w:val="00B2589B"/>
    <w:rsid w:val="00B36A49"/>
    <w:rsid w:val="00B43770"/>
    <w:rsid w:val="00B50398"/>
    <w:rsid w:val="00B53893"/>
    <w:rsid w:val="00B61DE3"/>
    <w:rsid w:val="00B710DD"/>
    <w:rsid w:val="00B712D0"/>
    <w:rsid w:val="00B75ACA"/>
    <w:rsid w:val="00B80E62"/>
    <w:rsid w:val="00B96C37"/>
    <w:rsid w:val="00BA6AA4"/>
    <w:rsid w:val="00BB2F1E"/>
    <w:rsid w:val="00BC4499"/>
    <w:rsid w:val="00BD2A60"/>
    <w:rsid w:val="00BD576E"/>
    <w:rsid w:val="00BE3DC3"/>
    <w:rsid w:val="00BE70D3"/>
    <w:rsid w:val="00BF37CC"/>
    <w:rsid w:val="00BF71D2"/>
    <w:rsid w:val="00BF772E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A4BAE"/>
    <w:rsid w:val="00CA69FE"/>
    <w:rsid w:val="00CD6C64"/>
    <w:rsid w:val="00CD760E"/>
    <w:rsid w:val="00CF53F9"/>
    <w:rsid w:val="00D00C3A"/>
    <w:rsid w:val="00D04235"/>
    <w:rsid w:val="00D14259"/>
    <w:rsid w:val="00D20C7E"/>
    <w:rsid w:val="00D26EDE"/>
    <w:rsid w:val="00D26F36"/>
    <w:rsid w:val="00D30D2A"/>
    <w:rsid w:val="00D40638"/>
    <w:rsid w:val="00D50526"/>
    <w:rsid w:val="00D546EE"/>
    <w:rsid w:val="00D666EE"/>
    <w:rsid w:val="00D74757"/>
    <w:rsid w:val="00D81A15"/>
    <w:rsid w:val="00D81AC6"/>
    <w:rsid w:val="00D8782C"/>
    <w:rsid w:val="00D91952"/>
    <w:rsid w:val="00DA3DF4"/>
    <w:rsid w:val="00DA5ACE"/>
    <w:rsid w:val="00DA6A7F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7FE2"/>
    <w:rsid w:val="00E30734"/>
    <w:rsid w:val="00E336C1"/>
    <w:rsid w:val="00E41DC9"/>
    <w:rsid w:val="00E45C35"/>
    <w:rsid w:val="00E555C6"/>
    <w:rsid w:val="00E61671"/>
    <w:rsid w:val="00E65E98"/>
    <w:rsid w:val="00E83238"/>
    <w:rsid w:val="00E93BF4"/>
    <w:rsid w:val="00EA39FF"/>
    <w:rsid w:val="00F013CA"/>
    <w:rsid w:val="00F0154A"/>
    <w:rsid w:val="00F029C3"/>
    <w:rsid w:val="00F05DFE"/>
    <w:rsid w:val="00F06ADF"/>
    <w:rsid w:val="00F11C96"/>
    <w:rsid w:val="00F15369"/>
    <w:rsid w:val="00F17981"/>
    <w:rsid w:val="00F21596"/>
    <w:rsid w:val="00F2196E"/>
    <w:rsid w:val="00F25186"/>
    <w:rsid w:val="00F2628D"/>
    <w:rsid w:val="00F45851"/>
    <w:rsid w:val="00F47E3D"/>
    <w:rsid w:val="00F53161"/>
    <w:rsid w:val="00F54D12"/>
    <w:rsid w:val="00F57AAF"/>
    <w:rsid w:val="00F62006"/>
    <w:rsid w:val="00F62F49"/>
    <w:rsid w:val="00F7016C"/>
    <w:rsid w:val="00F84F08"/>
    <w:rsid w:val="00F9014D"/>
    <w:rsid w:val="00F92036"/>
    <w:rsid w:val="00F92F2F"/>
    <w:rsid w:val="00FA10BA"/>
    <w:rsid w:val="00FB7843"/>
    <w:rsid w:val="00FC2D55"/>
    <w:rsid w:val="00FC4202"/>
    <w:rsid w:val="00FD3D4D"/>
    <w:rsid w:val="00FD49C2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BF71D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BF71D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acebook.com/zlinknihovna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fbz.cz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winklerova@kfbz.cz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kfbz.cz/den-pro-detskou-knihu-jak-bylo-na-vanoce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6F4592-77E5-4731-A295-24E2CAAEE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2</Pages>
  <Words>430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3038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7</cp:revision>
  <cp:lastPrinted>2017-08-23T15:24:00Z</cp:lastPrinted>
  <dcterms:created xsi:type="dcterms:W3CDTF">2018-01-23T07:19:00Z</dcterms:created>
  <dcterms:modified xsi:type="dcterms:W3CDTF">2018-11-26T10:52:00Z</dcterms:modified>
</cp:coreProperties>
</file>