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642" w:rsidRPr="00A60BF8" w:rsidRDefault="00AF1642" w:rsidP="00AF1642">
      <w:pPr>
        <w:spacing w:before="360" w:after="150" w:line="450" w:lineRule="atLeast"/>
        <w:rPr>
          <w:b/>
          <w:bCs/>
          <w:color w:val="191919"/>
        </w:rPr>
      </w:pPr>
      <w:proofErr w:type="spellStart"/>
      <w:r w:rsidRPr="00A60BF8">
        <w:rPr>
          <w:b/>
          <w:bCs/>
          <w:color w:val="191919"/>
        </w:rPr>
        <w:t>Držkovské</w:t>
      </w:r>
      <w:proofErr w:type="spellEnd"/>
      <w:r w:rsidRPr="00A60BF8">
        <w:rPr>
          <w:b/>
          <w:bCs/>
          <w:color w:val="191919"/>
        </w:rPr>
        <w:t xml:space="preserve"> pohádky a pověsti po 80 letech opět ožívají</w:t>
      </w:r>
    </w:p>
    <w:p w:rsidR="00AF1642" w:rsidRPr="00A60BF8" w:rsidRDefault="00AF1642" w:rsidP="00AF1642">
      <w:pPr>
        <w:jc w:val="both"/>
        <w:rPr>
          <w:b/>
          <w:bCs/>
          <w:color w:val="191919"/>
        </w:rPr>
      </w:pPr>
      <w:r w:rsidRPr="00A60BF8">
        <w:rPr>
          <w:b/>
          <w:bCs/>
          <w:color w:val="191919"/>
        </w:rPr>
        <w:t xml:space="preserve">Zlín </w:t>
      </w:r>
      <w:r w:rsidRPr="00B82170">
        <w:rPr>
          <w:b/>
          <w:bCs/>
          <w:color w:val="191919"/>
        </w:rPr>
        <w:t xml:space="preserve">– 5. února 2020 bude v Krajské knihovně Františka Bartoše ve Zlíně představena znovuobjevená kniha </w:t>
      </w:r>
      <w:r w:rsidRPr="00B82170">
        <w:rPr>
          <w:b/>
          <w:color w:val="000000"/>
        </w:rPr>
        <w:t xml:space="preserve">Pohádky a pověsti z Držkové, kterou vydala na sklonku roku </w:t>
      </w:r>
      <w:r w:rsidRPr="00B82170">
        <w:rPr>
          <w:b/>
          <w:bCs/>
          <w:color w:val="191919"/>
        </w:rPr>
        <w:t>2019 obec Držková vlastním nákladem.</w:t>
      </w:r>
      <w:r w:rsidRPr="00A60BF8">
        <w:rPr>
          <w:b/>
          <w:bCs/>
          <w:color w:val="191919"/>
        </w:rPr>
        <w:t xml:space="preserve"> </w:t>
      </w:r>
    </w:p>
    <w:p w:rsidR="00AF1642" w:rsidRDefault="00AF1642" w:rsidP="00AF1642">
      <w:pPr>
        <w:jc w:val="both"/>
        <w:rPr>
          <w:bCs/>
          <w:color w:val="191919"/>
        </w:rPr>
      </w:pPr>
    </w:p>
    <w:p w:rsidR="00AF1642" w:rsidRPr="00A60BF8" w:rsidRDefault="00AF1642" w:rsidP="00AF1642">
      <w:pPr>
        <w:jc w:val="both"/>
        <w:rPr>
          <w:color w:val="333333"/>
        </w:rPr>
      </w:pPr>
      <w:r w:rsidRPr="00A60BF8">
        <w:rPr>
          <w:bCs/>
          <w:color w:val="191919"/>
        </w:rPr>
        <w:t xml:space="preserve">Rukopis </w:t>
      </w:r>
      <w:r w:rsidRPr="00467BCF">
        <w:rPr>
          <w:bCs/>
          <w:color w:val="191919"/>
        </w:rPr>
        <w:t>sepsal v roce 1940 </w:t>
      </w:r>
      <w:r w:rsidRPr="00A60BF8">
        <w:rPr>
          <w:bCs/>
          <w:color w:val="191919"/>
        </w:rPr>
        <w:t xml:space="preserve">řídící učitel Augustin Jančík, renesanční člověk se spoustou zálib a koníčků, mj. spisovatel, kronikář a sběratel lidové slovesnosti. Rodák z Radkovy Lhoty </w:t>
      </w:r>
      <w:r w:rsidR="006E00C3">
        <w:rPr>
          <w:bCs/>
          <w:color w:val="191919"/>
        </w:rPr>
        <w:br/>
      </w:r>
      <w:r w:rsidRPr="00A60BF8">
        <w:rPr>
          <w:bCs/>
          <w:color w:val="191919"/>
        </w:rPr>
        <w:t xml:space="preserve">u Bystřice pod Hostýnem v Držkové žil od roku 1926, kam nastoupil jako učitel do místní obecné školy. Kopcovitý kraj s rázovitými </w:t>
      </w:r>
      <w:r>
        <w:rPr>
          <w:bCs/>
          <w:color w:val="191919"/>
        </w:rPr>
        <w:t>obyvateli Augustina okouzlil</w:t>
      </w:r>
      <w:r w:rsidRPr="00A60BF8">
        <w:rPr>
          <w:bCs/>
          <w:color w:val="191919"/>
        </w:rPr>
        <w:t xml:space="preserve">. Brzy po svém nástupu se začal věnovat amatérskému výzkumu, bádání a také práci literární. </w:t>
      </w:r>
      <w:r w:rsidR="00B82170">
        <w:rPr>
          <w:bCs/>
          <w:color w:val="191919"/>
        </w:rPr>
        <w:t>Společně se svou manželkou</w:t>
      </w:r>
      <w:r w:rsidRPr="00A60BF8">
        <w:rPr>
          <w:bCs/>
          <w:color w:val="191919"/>
        </w:rPr>
        <w:t xml:space="preserve"> </w:t>
      </w:r>
      <w:r w:rsidR="00716D8E" w:rsidRPr="006E00C3">
        <w:rPr>
          <w:bCs/>
          <w:color w:val="191919"/>
        </w:rPr>
        <w:t>řídící učitelkou Františkou Jančíkovou</w:t>
      </w:r>
      <w:r w:rsidR="00716D8E">
        <w:rPr>
          <w:bCs/>
          <w:color w:val="191919"/>
        </w:rPr>
        <w:t xml:space="preserve"> </w:t>
      </w:r>
      <w:r w:rsidRPr="00A60BF8">
        <w:rPr>
          <w:bCs/>
          <w:color w:val="191919"/>
        </w:rPr>
        <w:t xml:space="preserve">po dobu </w:t>
      </w:r>
      <w:r w:rsidR="00B82170">
        <w:rPr>
          <w:bCs/>
          <w:color w:val="191919"/>
        </w:rPr>
        <w:t>jejich</w:t>
      </w:r>
      <w:r w:rsidRPr="00A60BF8">
        <w:rPr>
          <w:bCs/>
          <w:color w:val="191919"/>
        </w:rPr>
        <w:t xml:space="preserve"> působení v Držkové nebývalou měrou povznesli kulturní život v této valašské vesničce.</w:t>
      </w:r>
      <w:r w:rsidR="00B82170">
        <w:rPr>
          <w:bCs/>
          <w:color w:val="191919"/>
        </w:rPr>
        <w:t xml:space="preserve"> </w:t>
      </w:r>
      <w:r w:rsidRPr="00467BCF">
        <w:rPr>
          <w:i/>
          <w:color w:val="333333"/>
        </w:rPr>
        <w:t>„</w:t>
      </w:r>
      <w:r w:rsidRPr="00A60BF8">
        <w:rPr>
          <w:i/>
          <w:color w:val="333333"/>
        </w:rPr>
        <w:t>A</w:t>
      </w:r>
      <w:r>
        <w:rPr>
          <w:i/>
          <w:color w:val="333333"/>
        </w:rPr>
        <w:t>ugustin</w:t>
      </w:r>
      <w:r w:rsidRPr="00467BCF">
        <w:rPr>
          <w:i/>
          <w:color w:val="333333"/>
        </w:rPr>
        <w:t xml:space="preserve"> Jančík</w:t>
      </w:r>
      <w:r w:rsidRPr="00A60BF8">
        <w:rPr>
          <w:i/>
          <w:color w:val="333333"/>
        </w:rPr>
        <w:t xml:space="preserve"> miloval</w:t>
      </w:r>
      <w:r w:rsidRPr="00467BCF">
        <w:rPr>
          <w:i/>
          <w:color w:val="333333"/>
        </w:rPr>
        <w:t xml:space="preserve"> Zlínsko a především Držkovo</w:t>
      </w:r>
      <w:r w:rsidRPr="00A60BF8">
        <w:rPr>
          <w:i/>
          <w:color w:val="333333"/>
        </w:rPr>
        <w:t>u, ve které dlouhá léta působil</w:t>
      </w:r>
      <w:r w:rsidRPr="00467BCF">
        <w:rPr>
          <w:i/>
          <w:color w:val="333333"/>
        </w:rPr>
        <w:t xml:space="preserve"> a snažil</w:t>
      </w:r>
      <w:r w:rsidRPr="00A60BF8">
        <w:rPr>
          <w:i/>
          <w:color w:val="333333"/>
        </w:rPr>
        <w:t xml:space="preserve"> se</w:t>
      </w:r>
      <w:r w:rsidRPr="00467BCF">
        <w:rPr>
          <w:i/>
          <w:color w:val="333333"/>
        </w:rPr>
        <w:t xml:space="preserve"> co nejhlouběji vniknout do</w:t>
      </w:r>
      <w:r w:rsidRPr="00A60BF8">
        <w:rPr>
          <w:i/>
          <w:color w:val="333333"/>
        </w:rPr>
        <w:t xml:space="preserve"> života m</w:t>
      </w:r>
      <w:r w:rsidRPr="00467BCF">
        <w:rPr>
          <w:i/>
          <w:color w:val="333333"/>
        </w:rPr>
        <w:t>ístních a ve sv</w:t>
      </w:r>
      <w:r w:rsidRPr="00A60BF8">
        <w:rPr>
          <w:i/>
          <w:color w:val="333333"/>
        </w:rPr>
        <w:t>ém</w:t>
      </w:r>
      <w:r w:rsidRPr="00467BCF">
        <w:rPr>
          <w:i/>
          <w:color w:val="333333"/>
        </w:rPr>
        <w:t xml:space="preserve"> díle</w:t>
      </w:r>
      <w:r w:rsidRPr="00A60BF8">
        <w:rPr>
          <w:i/>
          <w:color w:val="333333"/>
        </w:rPr>
        <w:t xml:space="preserve"> je zachytit.</w:t>
      </w:r>
      <w:r w:rsidRPr="00467BCF">
        <w:rPr>
          <w:i/>
          <w:color w:val="333333"/>
        </w:rPr>
        <w:t>"</w:t>
      </w:r>
      <w:r w:rsidRPr="00467BCF">
        <w:rPr>
          <w:color w:val="333333"/>
        </w:rPr>
        <w:t xml:space="preserve"> přibl</w:t>
      </w:r>
      <w:r w:rsidRPr="00A60BF8">
        <w:rPr>
          <w:color w:val="333333"/>
        </w:rPr>
        <w:t>ižuje</w:t>
      </w:r>
      <w:r w:rsidRPr="00467BCF">
        <w:rPr>
          <w:color w:val="333333"/>
        </w:rPr>
        <w:t xml:space="preserve"> starosta obce Jan Chudárek. </w:t>
      </w:r>
    </w:p>
    <w:p w:rsidR="00AF1642" w:rsidRDefault="00AF1642" w:rsidP="00AF1642">
      <w:pPr>
        <w:ind w:right="150"/>
        <w:jc w:val="both"/>
        <w:rPr>
          <w:color w:val="000000"/>
        </w:rPr>
      </w:pPr>
    </w:p>
    <w:p w:rsidR="00AF1642" w:rsidRPr="00A60BF8" w:rsidRDefault="00AF1642" w:rsidP="00B12E08">
      <w:pPr>
        <w:ind w:right="-2"/>
        <w:jc w:val="both"/>
        <w:rPr>
          <w:color w:val="333333"/>
        </w:rPr>
      </w:pPr>
      <w:r w:rsidRPr="00A60BF8">
        <w:rPr>
          <w:color w:val="000000"/>
        </w:rPr>
        <w:t>Kniha</w:t>
      </w:r>
      <w:r w:rsidRPr="00467BCF">
        <w:rPr>
          <w:color w:val="000000"/>
        </w:rPr>
        <w:t xml:space="preserve"> </w:t>
      </w:r>
      <w:r w:rsidR="00B82170" w:rsidRPr="00B82170">
        <w:rPr>
          <w:color w:val="000000"/>
        </w:rPr>
        <w:t>Pohádky a pověsti z Držkové</w:t>
      </w:r>
      <w:r w:rsidR="00B82170" w:rsidRPr="00467BCF">
        <w:rPr>
          <w:color w:val="000000"/>
        </w:rPr>
        <w:t xml:space="preserve"> </w:t>
      </w:r>
      <w:r w:rsidRPr="00467BCF">
        <w:rPr>
          <w:color w:val="000000"/>
        </w:rPr>
        <w:t xml:space="preserve">obsahuje celkem 19 různých pohádek a </w:t>
      </w:r>
      <w:r w:rsidRPr="00467BCF">
        <w:t xml:space="preserve">pověstí, které jsou zasazeny do konkrétních míst na katastru obce a do jejího nejbližšího okolí. </w:t>
      </w:r>
      <w:r w:rsidRPr="00467BCF">
        <w:rPr>
          <w:color w:val="333333"/>
        </w:rPr>
        <w:t>Důležitou roli v přípravě vydání knihy sehrála paní doktorka Alena Prudká</w:t>
      </w:r>
      <w:r w:rsidRPr="00A60BF8">
        <w:rPr>
          <w:color w:val="333333"/>
        </w:rPr>
        <w:t xml:space="preserve"> z Muzea jihovýchodní Moravy ve Zlíně</w:t>
      </w:r>
      <w:r w:rsidRPr="00467BCF">
        <w:rPr>
          <w:color w:val="333333"/>
        </w:rPr>
        <w:t>, která se postarala o jazykovou stránku knihy, korektury a sepsání ediční poznámky</w:t>
      </w:r>
      <w:r w:rsidR="00B82170">
        <w:rPr>
          <w:color w:val="333333"/>
        </w:rPr>
        <w:t xml:space="preserve">. </w:t>
      </w:r>
      <w:r w:rsidR="00B82170">
        <w:rPr>
          <w:color w:val="000000"/>
        </w:rPr>
        <w:t xml:space="preserve">Ilustrátorka </w:t>
      </w:r>
      <w:r w:rsidRPr="00467BCF">
        <w:rPr>
          <w:color w:val="000000"/>
        </w:rPr>
        <w:t xml:space="preserve">Šárka Hromková pro knihu vytvořila neuvěřitelných 75 ilustrací včetně obálky a obou předsádek. V ilustracích lze snadno rozpoznat </w:t>
      </w:r>
      <w:r w:rsidRPr="00A60BF8">
        <w:rPr>
          <w:color w:val="000000"/>
        </w:rPr>
        <w:t xml:space="preserve">reálná místa a stavby v Držkové </w:t>
      </w:r>
      <w:r w:rsidRPr="00467BCF">
        <w:t xml:space="preserve">– starou hrušku pod </w:t>
      </w:r>
      <w:proofErr w:type="spellStart"/>
      <w:r w:rsidRPr="00467BCF">
        <w:t>Skalama</w:t>
      </w:r>
      <w:proofErr w:type="spellEnd"/>
      <w:r w:rsidRPr="00467BCF">
        <w:t>, hájenku na Májové, zvonici, kapličku a další.</w:t>
      </w:r>
      <w:r>
        <w:t xml:space="preserve"> </w:t>
      </w:r>
      <w:r w:rsidRPr="006E00C3">
        <w:rPr>
          <w:i/>
          <w:color w:val="333333"/>
        </w:rPr>
        <w:t xml:space="preserve">„Velkou inspirací pro tvorbu ilustrací byla </w:t>
      </w:r>
      <w:r w:rsidR="00B12E08" w:rsidRPr="006E00C3">
        <w:rPr>
          <w:i/>
          <w:color w:val="333333"/>
        </w:rPr>
        <w:t>pro paní Hromkovou</w:t>
      </w:r>
      <w:r w:rsidR="00E57853" w:rsidRPr="006E00C3">
        <w:rPr>
          <w:i/>
          <w:color w:val="333333"/>
        </w:rPr>
        <w:t xml:space="preserve"> určitě také </w:t>
      </w:r>
      <w:r w:rsidRPr="006E00C3">
        <w:rPr>
          <w:i/>
          <w:color w:val="333333"/>
        </w:rPr>
        <w:t>naučná vycházka po</w:t>
      </w:r>
      <w:r w:rsidR="006E00C3">
        <w:rPr>
          <w:i/>
          <w:color w:val="333333"/>
        </w:rPr>
        <w:t xml:space="preserve"> </w:t>
      </w:r>
      <w:proofErr w:type="spellStart"/>
      <w:r w:rsidRPr="006E00C3">
        <w:rPr>
          <w:i/>
          <w:color w:val="333333"/>
        </w:rPr>
        <w:t>držkovských</w:t>
      </w:r>
      <w:proofErr w:type="spellEnd"/>
      <w:r w:rsidRPr="006E00C3">
        <w:rPr>
          <w:i/>
          <w:color w:val="333333"/>
        </w:rPr>
        <w:t xml:space="preserve"> zajímavostech</w:t>
      </w:r>
      <w:r w:rsidR="00E57853" w:rsidRPr="006E00C3">
        <w:rPr>
          <w:i/>
          <w:color w:val="333333"/>
        </w:rPr>
        <w:t>, kterou jsme společně absolvovali</w:t>
      </w:r>
      <w:r w:rsidRPr="006E00C3">
        <w:rPr>
          <w:i/>
          <w:color w:val="333333"/>
        </w:rPr>
        <w:t xml:space="preserve"> v létě 2019. Dědina, dřevěnice, Skály, muzeum, Košařiska </w:t>
      </w:r>
      <w:r w:rsidR="00E57853" w:rsidRPr="006E00C3">
        <w:rPr>
          <w:i/>
          <w:color w:val="333333"/>
        </w:rPr>
        <w:t>j</w:t>
      </w:r>
      <w:r w:rsidR="006E00C3" w:rsidRPr="006E00C3">
        <w:rPr>
          <w:i/>
          <w:color w:val="333333"/>
        </w:rPr>
        <w:t>í</w:t>
      </w:r>
      <w:r w:rsidRPr="006E00C3">
        <w:rPr>
          <w:i/>
          <w:color w:val="333333"/>
        </w:rPr>
        <w:t xml:space="preserve"> učarovaly,“</w:t>
      </w:r>
      <w:r w:rsidR="00E57853" w:rsidRPr="006E00C3">
        <w:rPr>
          <w:color w:val="333333"/>
        </w:rPr>
        <w:t xml:space="preserve"> dodává místostarosta obce Lubomír Marušák</w:t>
      </w:r>
      <w:r w:rsidRPr="006E00C3">
        <w:rPr>
          <w:color w:val="333333"/>
        </w:rPr>
        <w:t>.</w:t>
      </w:r>
      <w:r w:rsidRPr="00A60BF8">
        <w:t xml:space="preserve"> </w:t>
      </w:r>
    </w:p>
    <w:p w:rsidR="00AF1642" w:rsidRDefault="00AF1642" w:rsidP="00AF1642">
      <w:pPr>
        <w:jc w:val="both"/>
        <w:rPr>
          <w:color w:val="333333"/>
        </w:rPr>
      </w:pPr>
    </w:p>
    <w:p w:rsidR="00AF1642" w:rsidRPr="00A60BF8" w:rsidRDefault="00AF1642" w:rsidP="00AF1642">
      <w:pPr>
        <w:jc w:val="both"/>
        <w:rPr>
          <w:color w:val="333333"/>
        </w:rPr>
      </w:pPr>
      <w:r w:rsidRPr="00A60BF8">
        <w:rPr>
          <w:color w:val="333333"/>
        </w:rPr>
        <w:t xml:space="preserve">Kniha byla vytištěna v rodinné tiskárně </w:t>
      </w:r>
      <w:r w:rsidRPr="00467BCF">
        <w:rPr>
          <w:color w:val="333333"/>
        </w:rPr>
        <w:t xml:space="preserve">Lelka v Dolních Bojanovicích, </w:t>
      </w:r>
      <w:r w:rsidRPr="006E00C3">
        <w:rPr>
          <w:color w:val="333333"/>
        </w:rPr>
        <w:t xml:space="preserve">stejně jako </w:t>
      </w:r>
      <w:r w:rsidR="00716D8E" w:rsidRPr="006E00C3">
        <w:rPr>
          <w:color w:val="333333"/>
        </w:rPr>
        <w:t xml:space="preserve">v roce 2015 </w:t>
      </w:r>
      <w:r w:rsidRPr="006E00C3">
        <w:rPr>
          <w:bCs/>
          <w:color w:val="191919"/>
          <w:shd w:val="clear" w:color="auto" w:fill="FFFFFF"/>
        </w:rPr>
        <w:t xml:space="preserve">unikátní publikace o lidských osudech a životě v Držkové </w:t>
      </w:r>
      <w:r w:rsidRPr="006E00C3">
        <w:rPr>
          <w:bCs/>
          <w:i/>
          <w:color w:val="191919"/>
          <w:shd w:val="clear" w:color="auto" w:fill="FFFFFF"/>
        </w:rPr>
        <w:t>Valašská dědina Držková</w:t>
      </w:r>
      <w:r w:rsidR="00716D8E" w:rsidRPr="006E00C3">
        <w:rPr>
          <w:bCs/>
          <w:i/>
          <w:color w:val="191919"/>
          <w:shd w:val="clear" w:color="auto" w:fill="FFFFFF"/>
        </w:rPr>
        <w:t xml:space="preserve"> </w:t>
      </w:r>
      <w:r w:rsidR="00716D8E" w:rsidRPr="006E00C3">
        <w:rPr>
          <w:bCs/>
          <w:color w:val="191919"/>
          <w:shd w:val="clear" w:color="auto" w:fill="FFFFFF"/>
        </w:rPr>
        <w:t>od Františky Jančíkové s ilustracemi Augustina Jančíka</w:t>
      </w:r>
      <w:r w:rsidRPr="00A60BF8">
        <w:rPr>
          <w:bCs/>
          <w:color w:val="191919"/>
          <w:shd w:val="clear" w:color="auto" w:fill="FFFFFF"/>
        </w:rPr>
        <w:t xml:space="preserve">. Rovněž o její vydání se zasloužila </w:t>
      </w:r>
      <w:r w:rsidRPr="00A60BF8">
        <w:rPr>
          <w:bCs/>
          <w:color w:val="191919"/>
        </w:rPr>
        <w:t>obec Držková.</w:t>
      </w:r>
    </w:p>
    <w:p w:rsidR="00AF1642" w:rsidRDefault="00AF1642" w:rsidP="00AF1642">
      <w:pPr>
        <w:jc w:val="both"/>
        <w:rPr>
          <w:color w:val="000000"/>
        </w:rPr>
      </w:pPr>
    </w:p>
    <w:p w:rsidR="00AF1642" w:rsidRPr="00A60BF8" w:rsidRDefault="00AF1642" w:rsidP="00AF1642">
      <w:pPr>
        <w:jc w:val="both"/>
      </w:pPr>
      <w:r w:rsidRPr="00467BCF">
        <w:rPr>
          <w:color w:val="000000"/>
        </w:rPr>
        <w:t xml:space="preserve">V Krajské knihovně Františka Bartoše ve Zlíně knihu představí 5. 2. 2020 PhDr. Alena Prudká, </w:t>
      </w:r>
      <w:r w:rsidR="00B82170">
        <w:rPr>
          <w:color w:val="000000"/>
        </w:rPr>
        <w:t xml:space="preserve">zástupci obce Držková - </w:t>
      </w:r>
      <w:r w:rsidRPr="00467BCF">
        <w:rPr>
          <w:color w:val="000000"/>
        </w:rPr>
        <w:t>Ing. Jan Chudárek, Ing. Lubomír Marušák</w:t>
      </w:r>
      <w:r w:rsidRPr="00A60BF8">
        <w:rPr>
          <w:color w:val="000000"/>
        </w:rPr>
        <w:t xml:space="preserve"> a</w:t>
      </w:r>
      <w:r w:rsidRPr="00467BCF">
        <w:rPr>
          <w:color w:val="000000"/>
        </w:rPr>
        <w:t xml:space="preserve"> ilustrátorka Šárka Hromková.</w:t>
      </w:r>
      <w:r w:rsidRPr="00A60BF8">
        <w:rPr>
          <w:color w:val="000000"/>
        </w:rPr>
        <w:t xml:space="preserve"> </w:t>
      </w:r>
      <w:r w:rsidRPr="00467BCF">
        <w:rPr>
          <w:color w:val="000000"/>
        </w:rPr>
        <w:t>Ukázky z knihy přečte herečka Městského</w:t>
      </w:r>
      <w:r w:rsidRPr="00A60BF8">
        <w:rPr>
          <w:color w:val="000000"/>
        </w:rPr>
        <w:t xml:space="preserve"> divadla ve Zlín</w:t>
      </w:r>
      <w:r>
        <w:rPr>
          <w:color w:val="000000"/>
        </w:rPr>
        <w:t>ě</w:t>
      </w:r>
      <w:r w:rsidRPr="00A60BF8">
        <w:rPr>
          <w:color w:val="000000"/>
        </w:rPr>
        <w:t xml:space="preserve">, držitelka </w:t>
      </w:r>
      <w:proofErr w:type="spellStart"/>
      <w:r w:rsidRPr="00A60BF8">
        <w:rPr>
          <w:color w:val="000000"/>
        </w:rPr>
        <w:t>Thalie</w:t>
      </w:r>
      <w:proofErr w:type="spellEnd"/>
      <w:r w:rsidRPr="00467BCF">
        <w:rPr>
          <w:color w:val="000000"/>
        </w:rPr>
        <w:t xml:space="preserve"> Helena Čermáková, hudbou doprovodí valašský gajdoš Petr </w:t>
      </w:r>
      <w:proofErr w:type="spellStart"/>
      <w:r w:rsidRPr="00467BCF">
        <w:rPr>
          <w:color w:val="000000"/>
        </w:rPr>
        <w:t>Sovják</w:t>
      </w:r>
      <w:proofErr w:type="spellEnd"/>
      <w:r w:rsidRPr="00467BCF">
        <w:rPr>
          <w:color w:val="000000"/>
        </w:rPr>
        <w:t xml:space="preserve"> z Neubuze.</w:t>
      </w:r>
      <w:r w:rsidRPr="00A60BF8">
        <w:t xml:space="preserve"> </w:t>
      </w:r>
      <w:r w:rsidR="006E00C3">
        <w:br/>
      </w:r>
      <w:r w:rsidRPr="00A60BF8">
        <w:t>Na místě bude možné knihu zakoupit a od přítomných tvůrců si ji nechat podepsat.</w:t>
      </w:r>
    </w:p>
    <w:p w:rsidR="00FA69D9" w:rsidRPr="00716D8E" w:rsidRDefault="00634413" w:rsidP="00FA69D9">
      <w:pPr>
        <w:jc w:val="both"/>
        <w:rPr>
          <w:b/>
        </w:rPr>
      </w:pPr>
      <w:r>
        <w:rPr>
          <w:i/>
        </w:rPr>
        <w:tab/>
      </w:r>
      <w:r>
        <w:rPr>
          <w:b/>
        </w:rPr>
        <w:t xml:space="preserve"> </w:t>
      </w:r>
    </w:p>
    <w:p w:rsidR="00EA2F0F" w:rsidRPr="00EA2F0F" w:rsidRDefault="00EA2F0F" w:rsidP="00241B9D">
      <w:pPr>
        <w:rPr>
          <w:rFonts w:eastAsiaTheme="minorEastAsia"/>
          <w:b/>
          <w:bCs/>
          <w:noProof/>
          <w:sz w:val="22"/>
          <w:szCs w:val="22"/>
        </w:rPr>
      </w:pPr>
      <w:r w:rsidRPr="00EA2F0F">
        <w:rPr>
          <w:rFonts w:eastAsiaTheme="minorEastAsia"/>
          <w:b/>
          <w:bCs/>
          <w:noProof/>
          <w:sz w:val="22"/>
          <w:szCs w:val="22"/>
        </w:rPr>
        <w:t>Kontakt:</w:t>
      </w:r>
    </w:p>
    <w:p w:rsidR="00241B9D" w:rsidRPr="00EA2F0F" w:rsidRDefault="00241B9D" w:rsidP="00241B9D">
      <w:pPr>
        <w:rPr>
          <w:rFonts w:eastAsiaTheme="minorEastAsia"/>
          <w:bCs/>
          <w:noProof/>
          <w:sz w:val="22"/>
          <w:szCs w:val="22"/>
        </w:rPr>
      </w:pPr>
      <w:r w:rsidRPr="00EA2F0F">
        <w:rPr>
          <w:rFonts w:eastAsiaTheme="minorEastAsia"/>
          <w:bCs/>
          <w:noProof/>
          <w:sz w:val="22"/>
          <w:szCs w:val="22"/>
        </w:rPr>
        <w:t>Mgr. Gabriela Winklerová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 xml:space="preserve">Krajská knihovna Františka Bartoše ve Zlíně, příspěvková organizace 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>14|15 BAŤŮV INSTITUT, budova 15,  Vavrečkova 7040, 760 01 Zlín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>+420 573 032 505; +420 734 860</w:t>
      </w:r>
      <w:r w:rsidR="003310D0" w:rsidRPr="00EA2F0F">
        <w:rPr>
          <w:rFonts w:eastAsiaTheme="minorEastAsia"/>
          <w:noProof/>
          <w:sz w:val="22"/>
          <w:szCs w:val="22"/>
        </w:rPr>
        <w:t> </w:t>
      </w:r>
      <w:r w:rsidRPr="00EA2F0F">
        <w:rPr>
          <w:rFonts w:eastAsiaTheme="minorEastAsia"/>
          <w:noProof/>
          <w:sz w:val="22"/>
          <w:szCs w:val="22"/>
        </w:rPr>
        <w:t>722</w:t>
      </w:r>
    </w:p>
    <w:p w:rsidR="003310D0" w:rsidRPr="00EA2F0F" w:rsidRDefault="003310D0" w:rsidP="003310D0">
      <w:pPr>
        <w:jc w:val="both"/>
        <w:rPr>
          <w:sz w:val="22"/>
          <w:szCs w:val="22"/>
        </w:rPr>
      </w:pPr>
      <w:r w:rsidRPr="00EA2F0F">
        <w:rPr>
          <w:sz w:val="22"/>
          <w:szCs w:val="22"/>
        </w:rPr>
        <w:t xml:space="preserve">e-mail: </w:t>
      </w:r>
      <w:hyperlink r:id="rId9" w:history="1">
        <w:r w:rsidRPr="00EA2F0F">
          <w:rPr>
            <w:rStyle w:val="Hypertextovodkaz"/>
            <w:sz w:val="22"/>
            <w:szCs w:val="22"/>
          </w:rPr>
          <w:t>winklerova@kfbz.cz</w:t>
        </w:r>
      </w:hyperlink>
    </w:p>
    <w:sectPr w:rsidR="003310D0" w:rsidRPr="00EA2F0F" w:rsidSect="006C51E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95E" w:rsidRDefault="000A195E" w:rsidP="009D1512">
      <w:r>
        <w:separator/>
      </w:r>
    </w:p>
  </w:endnote>
  <w:endnote w:type="continuationSeparator" w:id="0">
    <w:p w:rsidR="000A195E" w:rsidRDefault="000A195E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0C3" w:rsidRDefault="006E00C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0C3" w:rsidRDefault="006E00C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0C3" w:rsidRDefault="006E00C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95E" w:rsidRDefault="000A195E" w:rsidP="009D1512">
      <w:r>
        <w:separator/>
      </w:r>
    </w:p>
  </w:footnote>
  <w:footnote w:type="continuationSeparator" w:id="0">
    <w:p w:rsidR="000A195E" w:rsidRDefault="000A195E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0C3" w:rsidRDefault="006E00C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6E00C3">
      <w:rPr>
        <w:rFonts w:ascii="Arial" w:hAnsi="Arial" w:cs="Arial"/>
        <w:color w:val="7F7F7F"/>
        <w:sz w:val="20"/>
        <w:szCs w:val="20"/>
      </w:rPr>
      <w:t>29</w:t>
    </w:r>
    <w:bookmarkStart w:id="0" w:name="_GoBack"/>
    <w:bookmarkEnd w:id="0"/>
    <w:r w:rsidR="00EA2F0F">
      <w:rPr>
        <w:rFonts w:ascii="Arial" w:hAnsi="Arial" w:cs="Arial"/>
        <w:color w:val="7F7F7F"/>
        <w:sz w:val="20"/>
        <w:szCs w:val="20"/>
      </w:rPr>
      <w:t xml:space="preserve">. </w:t>
    </w:r>
    <w:r w:rsidR="00B82170">
      <w:rPr>
        <w:rFonts w:ascii="Arial" w:hAnsi="Arial" w:cs="Arial"/>
        <w:color w:val="7F7F7F"/>
        <w:sz w:val="20"/>
        <w:szCs w:val="20"/>
      </w:rPr>
      <w:t>1.</w:t>
    </w:r>
    <w:r w:rsidR="008F1F69">
      <w:rPr>
        <w:rFonts w:ascii="Arial" w:hAnsi="Arial" w:cs="Arial"/>
        <w:color w:val="7F7F7F"/>
        <w:sz w:val="20"/>
        <w:szCs w:val="20"/>
      </w:rPr>
      <w:t xml:space="preserve"> 20</w:t>
    </w:r>
    <w:r w:rsidR="00B82170">
      <w:rPr>
        <w:rFonts w:ascii="Arial" w:hAnsi="Arial" w:cs="Arial"/>
        <w:color w:val="7F7F7F"/>
        <w:sz w:val="20"/>
        <w:szCs w:val="20"/>
      </w:rPr>
      <w:t>20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0C3" w:rsidRDefault="006E00C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E494D"/>
    <w:multiLevelType w:val="multilevel"/>
    <w:tmpl w:val="AB7E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195E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27F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224EB"/>
    <w:rsid w:val="002242A8"/>
    <w:rsid w:val="002272E1"/>
    <w:rsid w:val="002322C3"/>
    <w:rsid w:val="00234FF5"/>
    <w:rsid w:val="00237842"/>
    <w:rsid w:val="00241B9D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0D0"/>
    <w:rsid w:val="00331DA6"/>
    <w:rsid w:val="003431FD"/>
    <w:rsid w:val="00350404"/>
    <w:rsid w:val="003642F9"/>
    <w:rsid w:val="003654E7"/>
    <w:rsid w:val="00365949"/>
    <w:rsid w:val="00383F5E"/>
    <w:rsid w:val="00385D70"/>
    <w:rsid w:val="00385FBB"/>
    <w:rsid w:val="0038740A"/>
    <w:rsid w:val="00393A6B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A03FD"/>
    <w:rsid w:val="005A1614"/>
    <w:rsid w:val="005A34C0"/>
    <w:rsid w:val="005B519F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34413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00C3"/>
    <w:rsid w:val="006E5E9B"/>
    <w:rsid w:val="00706E20"/>
    <w:rsid w:val="00710FE7"/>
    <w:rsid w:val="00715A61"/>
    <w:rsid w:val="00716D8E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6C5"/>
    <w:rsid w:val="007E18B0"/>
    <w:rsid w:val="007E38E1"/>
    <w:rsid w:val="007E6775"/>
    <w:rsid w:val="007F4C23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11A3"/>
    <w:rsid w:val="00832737"/>
    <w:rsid w:val="00841F48"/>
    <w:rsid w:val="00854A41"/>
    <w:rsid w:val="0086448D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63BD"/>
    <w:rsid w:val="009A7302"/>
    <w:rsid w:val="009B3319"/>
    <w:rsid w:val="009C41B7"/>
    <w:rsid w:val="009C7D29"/>
    <w:rsid w:val="009D1512"/>
    <w:rsid w:val="009D1A80"/>
    <w:rsid w:val="009D3F84"/>
    <w:rsid w:val="009E0E07"/>
    <w:rsid w:val="009F2E22"/>
    <w:rsid w:val="00A0487E"/>
    <w:rsid w:val="00A05092"/>
    <w:rsid w:val="00A065C6"/>
    <w:rsid w:val="00A07538"/>
    <w:rsid w:val="00A1026A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A665F"/>
    <w:rsid w:val="00AA6747"/>
    <w:rsid w:val="00AB6A35"/>
    <w:rsid w:val="00AD3D00"/>
    <w:rsid w:val="00AD560D"/>
    <w:rsid w:val="00AD565E"/>
    <w:rsid w:val="00AF009A"/>
    <w:rsid w:val="00AF08C2"/>
    <w:rsid w:val="00AF1642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2E08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82170"/>
    <w:rsid w:val="00B96C37"/>
    <w:rsid w:val="00BA6AA4"/>
    <w:rsid w:val="00BB2F1E"/>
    <w:rsid w:val="00BC127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877CF"/>
    <w:rsid w:val="00CA4BAE"/>
    <w:rsid w:val="00CA69FE"/>
    <w:rsid w:val="00CD6C64"/>
    <w:rsid w:val="00CD760E"/>
    <w:rsid w:val="00CF53F9"/>
    <w:rsid w:val="00D00C3A"/>
    <w:rsid w:val="00D14259"/>
    <w:rsid w:val="00D20C7E"/>
    <w:rsid w:val="00D23B80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667D7"/>
    <w:rsid w:val="00D66902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366C4"/>
    <w:rsid w:val="00E41DC9"/>
    <w:rsid w:val="00E45C35"/>
    <w:rsid w:val="00E555C6"/>
    <w:rsid w:val="00E57853"/>
    <w:rsid w:val="00E61671"/>
    <w:rsid w:val="00E64582"/>
    <w:rsid w:val="00E65E98"/>
    <w:rsid w:val="00E6786B"/>
    <w:rsid w:val="00E83238"/>
    <w:rsid w:val="00E8683C"/>
    <w:rsid w:val="00E93BF4"/>
    <w:rsid w:val="00EA2F0F"/>
    <w:rsid w:val="00EA39FF"/>
    <w:rsid w:val="00EB6D55"/>
    <w:rsid w:val="00EE45EF"/>
    <w:rsid w:val="00EF2F60"/>
    <w:rsid w:val="00F013CA"/>
    <w:rsid w:val="00F0154A"/>
    <w:rsid w:val="00F02394"/>
    <w:rsid w:val="00F029C3"/>
    <w:rsid w:val="00F05DFE"/>
    <w:rsid w:val="00F06ADF"/>
    <w:rsid w:val="00F11C96"/>
    <w:rsid w:val="00F14CF7"/>
    <w:rsid w:val="00F15369"/>
    <w:rsid w:val="00F17981"/>
    <w:rsid w:val="00F21596"/>
    <w:rsid w:val="00F2196E"/>
    <w:rsid w:val="00F25186"/>
    <w:rsid w:val="00F2628D"/>
    <w:rsid w:val="00F272B9"/>
    <w:rsid w:val="00F32B4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70BEA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6BC"/>
    <w:rsid w:val="00FE4E54"/>
    <w:rsid w:val="00FE5E72"/>
    <w:rsid w:val="00F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winklerova@kfbz.cz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8F08C5-12F5-4FDA-BA4D-4492F3323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425</Words>
  <Characters>2498</Characters>
  <Application>Microsoft Office Word</Application>
  <DocSecurity>4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2</cp:revision>
  <cp:lastPrinted>2019-04-30T05:27:00Z</cp:lastPrinted>
  <dcterms:created xsi:type="dcterms:W3CDTF">2020-01-29T13:41:00Z</dcterms:created>
  <dcterms:modified xsi:type="dcterms:W3CDTF">2020-01-29T13:41:00Z</dcterms:modified>
</cp:coreProperties>
</file>